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A77A17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Суббота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143C26">
        <w:rPr>
          <w:rFonts w:ascii="Times New Roman" w:hAnsi="Times New Roman" w:cs="Times New Roman"/>
          <w:sz w:val="28"/>
          <w:szCs w:val="28"/>
          <w:lang w:val="tt-RU"/>
        </w:rPr>
        <w:t>25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04.2020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9A0383">
        <w:rPr>
          <w:rFonts w:ascii="Times New Roman" w:hAnsi="Times New Roman" w:cs="Times New Roman"/>
          <w:sz w:val="28"/>
          <w:szCs w:val="28"/>
          <w:lang w:val="tt-RU"/>
        </w:rPr>
        <w:t>Кабатлау. ВПР га әзерлек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3C26" w:rsidRDefault="00143C26" w:rsidP="00143C26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148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(31 − 12) · (32 − 62).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Ответ: </w:t>
      </w:r>
      <w:r>
        <w:rPr>
          <w:rFonts w:ascii="Verdana" w:hAnsi="Verdana"/>
          <w:color w:val="000000"/>
          <w:sz w:val="18"/>
          <w:szCs w:val="1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50" type="#_x0000_t75" style="width:198.65pt;height:18pt" o:ole="">
            <v:imagedata r:id="rId6" o:title=""/>
          </v:shape>
          <w:control r:id="rId7" w:name="DefaultOcxName" w:shapeid="_x0000_i1250"/>
        </w:objec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63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2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2 № </w:t>
      </w:r>
      <w:hyperlink r:id="rId8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643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 </w:t>
      </w:r>
      <w:r>
        <w:rPr>
          <w:color w:val="000000"/>
          <w:sz w:val="22"/>
          <w:szCs w:val="22"/>
        </w:rPr>
        <w:pict>
          <v:shape id="_x0000_i1164" type="#_x0000_t75" alt="" style="width:24pt;height:24pt"/>
        </w:pict>
      </w:r>
    </w:p>
    <w:p w:rsidR="00143C26" w:rsidRDefault="00143C26" w:rsidP="00143C26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pacing w:val="27"/>
          <w:sz w:val="22"/>
          <w:szCs w:val="22"/>
        </w:rPr>
        <w:t>Ответ:</w:t>
      </w:r>
    </w:p>
    <w:p w:rsidR="00143C26" w:rsidRDefault="00143C26" w:rsidP="00143C26">
      <w:pPr>
        <w:pStyle w:val="a8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249" type="#_x0000_t75" style="width:16.65pt;height:18pt" o:ole="">
            <v:imagedata r:id="rId9" o:title=""/>
          </v:shape>
          <w:control r:id="rId10" w:name="DefaultOcxName1" w:shapeid="_x0000_i1249"/>
        </w:object>
      </w:r>
    </w:p>
    <w:p w:rsidR="00143C26" w:rsidRDefault="00143C26" w:rsidP="00143C26">
      <w:pPr>
        <w:ind w:firstLine="333"/>
        <w:jc w:val="both"/>
        <w:rPr>
          <w:rFonts w:ascii="Times New Roman" w:hAnsi="Times New Roman"/>
          <w:color w:val="000000"/>
        </w:rPr>
      </w:pPr>
      <w:r>
        <w:rPr>
          <w:color w:val="000000"/>
        </w:rPr>
        <w:object w:dxaOrig="225" w:dyaOrig="225">
          <v:shape id="_x0000_i1248" type="#_x0000_t75" style="width:18pt;height:18pt" o:ole="">
            <v:imagedata r:id="rId11" o:title=""/>
          </v:shape>
          <w:control r:id="rId12" w:name="DefaultOcxName2" w:shapeid="_x0000_i1248"/>
        </w:objec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65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3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3 № </w:t>
      </w:r>
      <w:hyperlink r:id="rId13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243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Число уменьшили в три раза, и получилось 42. Найдите исходное число.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Ответ: </w:t>
      </w: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247" type="#_x0000_t75" style="width:198.65pt;height:18pt" o:ole="">
            <v:imagedata r:id="rId6" o:title=""/>
          </v:shape>
          <w:control r:id="rId14" w:name="DefaultOcxName3" w:shapeid="_x0000_i1247"/>
        </w:objec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66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4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4 № </w:t>
      </w:r>
      <w:hyperlink r:id="rId1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724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 (2,3 − 5,9)</w:t>
      </w:r>
      <w:proofErr w:type="gramStart"/>
      <w:r>
        <w:rPr>
          <w:color w:val="000000"/>
          <w:sz w:val="22"/>
          <w:szCs w:val="22"/>
        </w:rPr>
        <w:t xml:space="preserve"> :</w:t>
      </w:r>
      <w:proofErr w:type="gramEnd"/>
      <w:r>
        <w:rPr>
          <w:color w:val="000000"/>
          <w:sz w:val="22"/>
          <w:szCs w:val="22"/>
        </w:rPr>
        <w:t xml:space="preserve"> 40.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Ответ: </w:t>
      </w: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246" type="#_x0000_t75" style="width:198.65pt;height:18pt" o:ole="">
            <v:imagedata r:id="rId6" o:title=""/>
          </v:shape>
          <w:control r:id="rId16" w:name="DefaultOcxName4" w:shapeid="_x0000_i1246"/>
        </w:objec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67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5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5 № </w:t>
      </w:r>
      <w:hyperlink r:id="rId17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340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2861945" cy="1168400"/>
            <wp:effectExtent l="19050" t="0" r="0" b="0"/>
            <wp:docPr id="144" name="Рисунок 144" descr="https://math6-vpr.sdamgia.ru/get_file?id=3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s://math6-vpr.sdamgia.ru/get_file?id=32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116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рисунке изображены две карты. Длина большей составляет 0,8 м, а ее ширина 0,5 м. Определите примерную площадь меньшей карты в метрах квадратных (с точностью до десятых).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Ответ: </w:t>
      </w: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245" type="#_x0000_t75" style="width:198.65pt;height:18pt" o:ole="">
            <v:imagedata r:id="rId6" o:title=""/>
          </v:shape>
          <w:control r:id="rId19" w:name="DefaultOcxName5" w:shapeid="_x0000_i1245"/>
        </w:objec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69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6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6 № </w:t>
      </w:r>
      <w:hyperlink r:id="rId20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156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760345" cy="3716655"/>
            <wp:effectExtent l="19050" t="0" r="1905" b="0"/>
            <wp:docPr id="146" name="Рисунок 146" descr="https://math6-vpr.sdamgia.ru/get_file?id=3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s://math6-vpr.sdamgia.ru/get_file?id=316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3716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На диаграмме представлены данные о количестве посетителей литературного клуба за неделю. По вертикали указано количество посетителей. Назовите среднее количество посетителей за один день со вторника по субботу.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Ответ: </w:t>
      </w: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244" type="#_x0000_t75" style="width:198.65pt;height:18pt" o:ole="">
            <v:imagedata r:id="rId6" o:title=""/>
          </v:shape>
          <w:control r:id="rId22" w:name="DefaultOcxName6" w:shapeid="_x0000_i1244"/>
        </w:objec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71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7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7 № </w:t>
      </w:r>
      <w:hyperlink r:id="rId23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217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Найдите значение выражения </w:t>
      </w:r>
      <w:r>
        <w:rPr>
          <w:color w:val="000000"/>
          <w:sz w:val="22"/>
          <w:szCs w:val="22"/>
        </w:rPr>
        <w:pict>
          <v:shape id="_x0000_i1172" type="#_x0000_t75" alt="" style="width:24pt;height:24pt"/>
        </w:pict>
      </w:r>
      <w:r>
        <w:rPr>
          <w:color w:val="000000"/>
          <w:sz w:val="22"/>
          <w:szCs w:val="22"/>
        </w:rPr>
        <w:t> </w:t>
      </w:r>
      <w:proofErr w:type="gramStart"/>
      <w:r>
        <w:rPr>
          <w:color w:val="000000"/>
          <w:sz w:val="22"/>
          <w:szCs w:val="22"/>
        </w:rPr>
        <w:t>при</w:t>
      </w:r>
      <w:proofErr w:type="gramEnd"/>
      <w:r>
        <w:rPr>
          <w:color w:val="000000"/>
          <w:sz w:val="22"/>
          <w:szCs w:val="22"/>
        </w:rPr>
        <w:t> </w:t>
      </w:r>
      <w:r>
        <w:rPr>
          <w:color w:val="000000"/>
          <w:sz w:val="22"/>
          <w:szCs w:val="22"/>
        </w:rPr>
        <w:pict>
          <v:shape id="_x0000_i1173" type="#_x0000_t75" alt="" style="width:24pt;height:24pt"/>
        </w:pict>
      </w:r>
      <w:r>
        <w:rPr>
          <w:color w:val="000000"/>
          <w:sz w:val="22"/>
          <w:szCs w:val="22"/>
        </w:rPr>
        <w:t> и </w:t>
      </w:r>
      <w:r>
        <w:rPr>
          <w:color w:val="000000"/>
          <w:sz w:val="22"/>
          <w:szCs w:val="22"/>
        </w:rPr>
        <w:pict>
          <v:shape id="_x0000_i1174" type="#_x0000_t75" alt="" style="width:24pt;height:24pt"/>
        </w:pic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Ответ: </w:t>
      </w: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243" type="#_x0000_t75" style="width:198.65pt;height:18pt" o:ole="">
            <v:imagedata r:id="rId6" o:title=""/>
          </v:shape>
          <w:control r:id="rId24" w:name="DefaultOcxName7" w:shapeid="_x0000_i1243"/>
        </w:objec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lastRenderedPageBreak/>
        <w:pict>
          <v:rect id="_x0000_i1175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8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8 № </w:t>
      </w:r>
      <w:hyperlink r:id="rId2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85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На координатной прямой отмечены точки A, B и C.</w:t>
      </w:r>
      <w:proofErr w:type="gramEnd"/>
    </w:p>
    <w:p w:rsidR="00143C26" w:rsidRDefault="00143C26" w:rsidP="00143C26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pict>
          <v:shape id="_x0000_i1176" type="#_x0000_t75" alt="" style="width:24pt;height:24pt"/>
        </w:pict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точками и их координатами.</w:t>
      </w:r>
    </w:p>
    <w:p w:rsidR="00143C26" w:rsidRDefault="00143C26" w:rsidP="00143C26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143C26" w:rsidRDefault="00143C26" w:rsidP="00143C26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2"/>
        <w:gridCol w:w="1453"/>
      </w:tblGrid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ТОЧКИ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КООРДИНАТЫ</w:t>
            </w:r>
          </w:p>
        </w:tc>
      </w:tr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 </w:t>
            </w:r>
            <w:r>
              <w:rPr>
                <w:color w:val="000000"/>
              </w:rPr>
              <w:pict>
                <v:shape id="_x0000_i1177" type="#_x0000_t75" alt="" style="width:24pt;height:24pt"/>
              </w:pict>
            </w:r>
          </w:p>
        </w:tc>
      </w:tr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 </w:t>
            </w:r>
            <w:r>
              <w:rPr>
                <w:color w:val="000000"/>
              </w:rPr>
              <w:pict>
                <v:shape id="_x0000_i1178" type="#_x0000_t75" alt="" style="width:24pt;height:24pt"/>
              </w:pict>
            </w:r>
          </w:p>
        </w:tc>
      </w:tr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 </w:t>
            </w:r>
            <w:r>
              <w:rPr>
                <w:color w:val="000000"/>
              </w:rPr>
              <w:pict>
                <v:shape id="_x0000_i1179" type="#_x0000_t75" alt="" style="width:24pt;height:24pt"/>
              </w:pict>
            </w:r>
          </w:p>
        </w:tc>
      </w:tr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 </w:t>
            </w:r>
            <w:r>
              <w:rPr>
                <w:color w:val="000000"/>
              </w:rPr>
              <w:pict>
                <v:shape id="_x0000_i1180" type="#_x0000_t75" alt="" style="width:24pt;height:24pt"/>
              </w:pict>
            </w:r>
          </w:p>
        </w:tc>
      </w:tr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5)</w:t>
            </w:r>
            <w:r>
              <w:rPr>
                <w:color w:val="000000"/>
              </w:rPr>
              <w:pict>
                <v:shape id="_x0000_i1181" type="#_x0000_t75" alt="" style="width:24pt;height:24pt"/>
              </w:pict>
            </w:r>
          </w:p>
        </w:tc>
      </w:tr>
    </w:tbl>
    <w:p w:rsidR="00143C26" w:rsidRDefault="00143C26" w:rsidP="00143C26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 таблице под каждой буквой укажите номер соответствующей координаты.</w:t>
      </w:r>
    </w:p>
    <w:p w:rsidR="00143C26" w:rsidRDefault="00143C26" w:rsidP="00143C26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pacing w:val="27"/>
          <w:sz w:val="22"/>
          <w:szCs w:val="22"/>
        </w:rPr>
        <w:t>Ответ: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1"/>
        <w:gridCol w:w="721"/>
        <w:gridCol w:w="721"/>
      </w:tblGrid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</w:tr>
      <w:tr w:rsidR="00143C26" w:rsidTr="00143C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object w:dxaOrig="225" w:dyaOrig="225">
                <v:shape id="_x0000_i1242" type="#_x0000_t75" style="width:30.65pt;height:18pt" o:ole="">
                  <v:imagedata r:id="rId26" o:title=""/>
                </v:shape>
                <w:control r:id="rId27" w:name="DefaultOcxName8" w:shapeid="_x0000_i1242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object w:dxaOrig="225" w:dyaOrig="225">
                <v:shape id="_x0000_i1241" type="#_x0000_t75" style="width:30.65pt;height:18pt" o:ole="">
                  <v:imagedata r:id="rId26" o:title=""/>
                </v:shape>
                <w:control r:id="rId28" w:name="DefaultOcxName9" w:shapeid="_x0000_i1241"/>
              </w:obje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143C26" w:rsidRDefault="00143C26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object w:dxaOrig="225" w:dyaOrig="225">
                <v:shape id="_x0000_i1240" type="#_x0000_t75" style="width:30.65pt;height:18pt" o:ole="">
                  <v:imagedata r:id="rId26" o:title=""/>
                </v:shape>
                <w:control r:id="rId29" w:name="DefaultOcxName10" w:shapeid="_x0000_i1240"/>
              </w:object>
            </w:r>
          </w:p>
        </w:tc>
      </w:tr>
    </w:tbl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82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9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9 № </w:t>
      </w:r>
      <w:hyperlink r:id="rId30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54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Вычислите: </w:t>
      </w:r>
      <w:r>
        <w:rPr>
          <w:color w:val="000000"/>
          <w:sz w:val="22"/>
          <w:szCs w:val="22"/>
        </w:rPr>
        <w:pict>
          <v:shape id="_x0000_i1183" type="#_x0000_t75" alt="" style="width:24pt;height:24pt"/>
        </w:pict>
      </w:r>
      <w:r>
        <w:rPr>
          <w:color w:val="000000"/>
          <w:sz w:val="22"/>
          <w:szCs w:val="22"/>
        </w:rPr>
        <w:t> Запишите решение и ответ.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</w:p>
    <w:p w:rsidR="00143C26" w:rsidRDefault="00143C26" w:rsidP="00143C26">
      <w:pPr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Решения заданий с развернутым ответом не проверяются автоматически.</w:t>
      </w:r>
      <w:r>
        <w:rPr>
          <w:rFonts w:ascii="Verdana" w:hAnsi="Verdana"/>
          <w:color w:val="000000"/>
          <w:sz w:val="18"/>
          <w:szCs w:val="18"/>
        </w:rPr>
        <w:br/>
        <w:t>На следующей странице вам будет предложено проверить их самостоятельно.</w: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84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lastRenderedPageBreak/>
        <w:t>10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10 № </w:t>
      </w:r>
      <w:hyperlink r:id="rId31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267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 Андрея было 7 монет достоинством 5 рублей, 6 монет достоинством 2 рубля и 13 монет достоинством в 1 рубль.</w:t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Выберите верные утверждения и запишите в ответе их номера.</w:t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 В сумме у Андрея было не больше 60 рублей.</w:t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 Меньше всего у Андрея было монет достоинством 5 рублей.</w:t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 Монет достоинством 2 и 5 рублей у Андрея было столько же, сколько и монет в 1 рубль.</w:t>
      </w:r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 В магазине Андрей сможет оплатить покупку на сумму 26 рублей, пользуясь только монетами в 2 и 1 рубль.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br/>
        <w:t>Ответ: </w:t>
      </w:r>
      <w:r>
        <w:rPr>
          <w:rFonts w:ascii="Verdana" w:hAnsi="Verdana"/>
          <w:color w:val="000000"/>
          <w:sz w:val="18"/>
          <w:szCs w:val="18"/>
        </w:rPr>
        <w:object w:dxaOrig="225" w:dyaOrig="225">
          <v:shape id="_x0000_i1239" type="#_x0000_t75" style="width:198.65pt;height:18pt" o:ole="">
            <v:imagedata r:id="rId6" o:title=""/>
          </v:shape>
          <w:control r:id="rId32" w:name="DefaultOcxName11" w:shapeid="_x0000_i1239"/>
        </w:objec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85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11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33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357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Феанор</w:t>
      </w:r>
      <w:proofErr w:type="spellEnd"/>
      <w:r>
        <w:rPr>
          <w:color w:val="000000"/>
          <w:sz w:val="22"/>
          <w:szCs w:val="22"/>
        </w:rPr>
        <w:t xml:space="preserve"> прошел в первый день своего пути 20% от запланированного маршрута, во второй день он прошел 24% от оставшегося маршрута. Определите, сколько всего запланировал пройти </w:t>
      </w:r>
      <w:proofErr w:type="spellStart"/>
      <w:r>
        <w:rPr>
          <w:color w:val="000000"/>
          <w:sz w:val="22"/>
          <w:szCs w:val="22"/>
        </w:rPr>
        <w:t>Феанор</w:t>
      </w:r>
      <w:proofErr w:type="spellEnd"/>
      <w:r>
        <w:rPr>
          <w:color w:val="000000"/>
          <w:sz w:val="22"/>
          <w:szCs w:val="22"/>
        </w:rPr>
        <w:t>, если во второй день он прошел 24 км?</w:t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</w:p>
    <w:p w:rsidR="00143C26" w:rsidRDefault="00143C26" w:rsidP="00143C26">
      <w:pPr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Решения заданий с развернутым ответом не проверяются автоматически.</w:t>
      </w:r>
      <w:r>
        <w:rPr>
          <w:rFonts w:ascii="Verdana" w:hAnsi="Verdana"/>
          <w:color w:val="000000"/>
          <w:sz w:val="18"/>
          <w:szCs w:val="18"/>
        </w:rPr>
        <w:br/>
        <w:t>На следующей странице вам будет предложено проверить их самостоятельно.</w: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pict>
          <v:rect id="_x0000_i1186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12</w:t>
      </w:r>
    </w:p>
    <w:p w:rsidR="00143C26" w:rsidRDefault="00143C26" w:rsidP="00143C26">
      <w:pPr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12 № </w:t>
      </w:r>
      <w:hyperlink r:id="rId34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12</w:t>
        </w:r>
      </w:hyperlink>
    </w:p>
    <w:p w:rsidR="00143C26" w:rsidRDefault="00143C26" w:rsidP="00143C26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рис. 1 на клетчатой бумаге изображены фигуры, симметричные относительно изображённой прямой. Нарисуйте на рис. 2 фигуру, симметричную заштрихованной фигуре относительно данной прямой.</w:t>
      </w:r>
    </w:p>
    <w:p w:rsidR="00143C26" w:rsidRDefault="00143C26" w:rsidP="00143C26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5926455" cy="2667000"/>
            <wp:effectExtent l="19050" t="0" r="0" b="0"/>
            <wp:docPr id="163" name="Рисунок 163" descr="https://math6-vpr.sdamgia.ru/get_file?id=2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s://math6-vpr.sdamgia.ru/get_file?id=276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C26" w:rsidRDefault="00143C26" w:rsidP="00143C26">
      <w:pPr>
        <w:jc w:val="both"/>
        <w:rPr>
          <w:rFonts w:ascii="Verdana" w:hAnsi="Verdana"/>
          <w:color w:val="000000"/>
          <w:sz w:val="18"/>
          <w:szCs w:val="18"/>
        </w:rPr>
      </w:pPr>
    </w:p>
    <w:p w:rsidR="00143C26" w:rsidRDefault="00143C26" w:rsidP="00143C26">
      <w:pPr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Решения заданий с развернутым ответом не проверяются автоматически.</w:t>
      </w:r>
      <w:r>
        <w:rPr>
          <w:rFonts w:ascii="Verdana" w:hAnsi="Verdana"/>
          <w:color w:val="000000"/>
          <w:sz w:val="18"/>
          <w:szCs w:val="18"/>
        </w:rPr>
        <w:br/>
        <w:t>На следующей странице вам будет предложено проверить их самостоятельно.</w:t>
      </w:r>
    </w:p>
    <w:p w:rsidR="00143C26" w:rsidRDefault="00143C26" w:rsidP="00143C26">
      <w:pPr>
        <w:spacing w:before="200"/>
        <w:rPr>
          <w:rFonts w:ascii="Times New Roman" w:hAnsi="Times New Roman"/>
          <w:sz w:val="24"/>
          <w:szCs w:val="24"/>
        </w:rPr>
      </w:pPr>
      <w:r>
        <w:lastRenderedPageBreak/>
        <w:pict>
          <v:rect id="_x0000_i1188" style="width:0;height:1.5pt" o:hralign="center" o:hrstd="t" o:hr="t" fillcolor="#a0a0a0" stroked="f"/>
        </w:pict>
      </w:r>
    </w:p>
    <w:p w:rsidR="00143C26" w:rsidRDefault="00143C26" w:rsidP="00143C26">
      <w:pPr>
        <w:spacing w:before="200" w:line="267" w:lineRule="atLeast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13</w:t>
      </w:r>
    </w:p>
    <w:p w:rsidR="00143C26" w:rsidRDefault="00143C26" w:rsidP="00143C26">
      <w:pPr>
        <w:shd w:val="clear" w:color="auto" w:fill="FFFFFF"/>
        <w:spacing w:before="200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13 № </w:t>
      </w:r>
      <w:hyperlink r:id="rId36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398</w:t>
        </w:r>
      </w:hyperlink>
    </w:p>
    <w:p w:rsidR="00143C26" w:rsidRDefault="00143C26" w:rsidP="00143C26">
      <w:pPr>
        <w:pStyle w:val="leftmargin"/>
        <w:shd w:val="clear" w:color="auto" w:fill="FFFFFF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Даны шесть чисел: 1, 2, 3, 4, 5, 6. Разрешается к любым двум из них прибавлять 1. Можно ли все числа сделать равными?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43C26"/>
    <w:rsid w:val="00196880"/>
    <w:rsid w:val="0027480C"/>
    <w:rsid w:val="00285D76"/>
    <w:rsid w:val="0032707A"/>
    <w:rsid w:val="00335738"/>
    <w:rsid w:val="005C42AF"/>
    <w:rsid w:val="006A0BD2"/>
    <w:rsid w:val="006C6FF2"/>
    <w:rsid w:val="008D4ABD"/>
    <w:rsid w:val="009A0383"/>
    <w:rsid w:val="00A77A17"/>
    <w:rsid w:val="00B951F5"/>
    <w:rsid w:val="00D035A0"/>
    <w:rsid w:val="00D625EA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D625EA"/>
  </w:style>
  <w:style w:type="character" w:customStyle="1" w:styleId="probnums">
    <w:name w:val="prob_nums"/>
    <w:basedOn w:val="a0"/>
    <w:rsid w:val="00D625EA"/>
  </w:style>
  <w:style w:type="paragraph" w:customStyle="1" w:styleId="leftmargin">
    <w:name w:val="left_margin"/>
    <w:basedOn w:val="a"/>
    <w:rsid w:val="00D625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D625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1370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53105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06540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872861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9242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4588833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992560547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3736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4258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323752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65314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09936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0" w:color="000000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928210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618411830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8420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51851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13168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026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1728496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35804424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007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954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17747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98787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502194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223980847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3437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9360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29704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8780222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120298055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8154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03939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71355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68116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3275126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330912682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23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44932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19137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942758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016690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534661738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05445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4517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1159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12423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9638262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582569622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1979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94470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29023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37913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6638435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321426306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9328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74552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22988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2364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896362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39697467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43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24480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2437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28585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129746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67213484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128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901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84208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42916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8276101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571504060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276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0118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7254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716233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5515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623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2336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443089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16442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4865767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923680926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73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0738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974906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4972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025386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0" w:color="000000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9503102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352875762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6954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6249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000761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0546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5175669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438212234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7715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16850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205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9578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7754757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003094708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1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081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481939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13286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5938353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924144106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0071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080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842023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96413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315236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23748122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8933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4068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528231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3605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463333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553388457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9039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6232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4186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93330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136527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99295308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71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0967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12573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27461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5954994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92715423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3633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94931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589568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37392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3922056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054816089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735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721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713920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75367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3321670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464226201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8624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2784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302429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291157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0227231">
          <w:marLeft w:val="0"/>
          <w:marRight w:val="0"/>
          <w:marTop w:val="67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</w:div>
        <w:div w:id="106509537">
          <w:marLeft w:val="667"/>
          <w:marRight w:val="0"/>
          <w:marTop w:val="67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94139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339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461232">
                      <w:marLeft w:val="0"/>
                      <w:marRight w:val="0"/>
                      <w:marTop w:val="67"/>
                      <w:marBottom w:val="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23977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368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4632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378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16770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40948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5331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6322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2598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779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064110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81612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8825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962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88476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155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10599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108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6-vpr.sdamgia.ru/problem?id=643" TargetMode="External"/><Relationship Id="rId13" Type="http://schemas.openxmlformats.org/officeDocument/2006/relationships/hyperlink" Target="https://math6-vpr.sdamgia.ru/problem?id=243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6.wmf"/><Relationship Id="rId3" Type="http://schemas.openxmlformats.org/officeDocument/2006/relationships/settings" Target="settings.xml"/><Relationship Id="rId21" Type="http://schemas.openxmlformats.org/officeDocument/2006/relationships/image" Target="media/image5.png"/><Relationship Id="rId34" Type="http://schemas.openxmlformats.org/officeDocument/2006/relationships/hyperlink" Target="https://math6-vpr.sdamgia.ru/problem?id=12" TargetMode="External"/><Relationship Id="rId7" Type="http://schemas.openxmlformats.org/officeDocument/2006/relationships/control" Target="activeX/activeX1.xml"/><Relationship Id="rId12" Type="http://schemas.openxmlformats.org/officeDocument/2006/relationships/control" Target="activeX/activeX3.xml"/><Relationship Id="rId17" Type="http://schemas.openxmlformats.org/officeDocument/2006/relationships/hyperlink" Target="https://math6-vpr.sdamgia.ru/problem?id=340" TargetMode="External"/><Relationship Id="rId25" Type="http://schemas.openxmlformats.org/officeDocument/2006/relationships/hyperlink" Target="https://math6-vpr.sdamgia.ru/problem?id=85" TargetMode="External"/><Relationship Id="rId33" Type="http://schemas.openxmlformats.org/officeDocument/2006/relationships/hyperlink" Target="https://math6-vpr.sdamgia.ru/problem?id=357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hyperlink" Target="https://math6-vpr.sdamgia.ru/problem?id=156" TargetMode="External"/><Relationship Id="rId29" Type="http://schemas.openxmlformats.org/officeDocument/2006/relationships/control" Target="activeX/activeX1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control" Target="activeX/activeX8.xml"/><Relationship Id="rId32" Type="http://schemas.openxmlformats.org/officeDocument/2006/relationships/control" Target="activeX/activeX12.xml"/><Relationship Id="rId37" Type="http://schemas.openxmlformats.org/officeDocument/2006/relationships/fontTable" Target="fontTable.xml"/><Relationship Id="rId5" Type="http://schemas.openxmlformats.org/officeDocument/2006/relationships/hyperlink" Target="https://math6-vpr.sdamgia.ru/problem?id=148" TargetMode="External"/><Relationship Id="rId15" Type="http://schemas.openxmlformats.org/officeDocument/2006/relationships/hyperlink" Target="https://math6-vpr.sdamgia.ru/problem?id=724" TargetMode="External"/><Relationship Id="rId23" Type="http://schemas.openxmlformats.org/officeDocument/2006/relationships/hyperlink" Target="https://math6-vpr.sdamgia.ru/problem?id=217" TargetMode="External"/><Relationship Id="rId28" Type="http://schemas.openxmlformats.org/officeDocument/2006/relationships/control" Target="activeX/activeX10.xml"/><Relationship Id="rId36" Type="http://schemas.openxmlformats.org/officeDocument/2006/relationships/hyperlink" Target="https://math6-vpr.sdamgia.ru/problem?id=398" TargetMode="External"/><Relationship Id="rId10" Type="http://schemas.openxmlformats.org/officeDocument/2006/relationships/control" Target="activeX/activeX2.xml"/><Relationship Id="rId19" Type="http://schemas.openxmlformats.org/officeDocument/2006/relationships/control" Target="activeX/activeX6.xml"/><Relationship Id="rId31" Type="http://schemas.openxmlformats.org/officeDocument/2006/relationships/hyperlink" Target="https://math6-vpr.sdamgia.ru/problem?id=267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control" Target="activeX/activeX7.xml"/><Relationship Id="rId27" Type="http://schemas.openxmlformats.org/officeDocument/2006/relationships/control" Target="activeX/activeX9.xml"/><Relationship Id="rId30" Type="http://schemas.openxmlformats.org/officeDocument/2006/relationships/hyperlink" Target="https://math6-vpr.sdamgia.ru/problem?id=54" TargetMode="External"/><Relationship Id="rId35" Type="http://schemas.openxmlformats.org/officeDocument/2006/relationships/image" Target="media/image7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2020-04-17T11:34:00Z</dcterms:modified>
</cp:coreProperties>
</file>